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9D" w:rsidRPr="00BB4640" w:rsidRDefault="000C2D9D" w:rsidP="006B0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89C">
        <w:rPr>
          <w:rFonts w:ascii="Calibri" w:eastAsia="Calibri" w:hAnsi="Calibri" w:cs="Times New Roman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681990</wp:posOffset>
            </wp:positionH>
            <wp:positionV relativeFrom="paragraph">
              <wp:posOffset>-184150</wp:posOffset>
            </wp:positionV>
            <wp:extent cx="676275" cy="7607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89C">
        <w:rPr>
          <w:rFonts w:ascii="Calibri" w:eastAsia="Calibri" w:hAnsi="Calibri" w:cs="Times New Roman"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-431165</wp:posOffset>
            </wp:positionH>
            <wp:positionV relativeFrom="paragraph">
              <wp:posOffset>-184150</wp:posOffset>
            </wp:positionV>
            <wp:extent cx="731520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ET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640">
        <w:rPr>
          <w:rFonts w:ascii="Times New Roman" w:hAnsi="Times New Roman" w:cs="Times New Roman"/>
          <w:sz w:val="32"/>
          <w:szCs w:val="32"/>
        </w:rPr>
        <w:t>INDIAN SCHOOL DARSAIT</w:t>
      </w:r>
    </w:p>
    <w:p w:rsidR="002D189C" w:rsidRPr="00BB4640" w:rsidRDefault="000C2D9D" w:rsidP="006B0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640">
        <w:rPr>
          <w:rFonts w:ascii="Times New Roman" w:hAnsi="Times New Roman" w:cs="Times New Roman"/>
          <w:sz w:val="32"/>
          <w:szCs w:val="32"/>
        </w:rPr>
        <w:t>DEPARTMENT OF CHEMISTRY</w:t>
      </w:r>
    </w:p>
    <w:tbl>
      <w:tblPr>
        <w:tblStyle w:val="TableGrid"/>
        <w:tblW w:w="10620" w:type="dxa"/>
        <w:tblInd w:w="-522" w:type="dxa"/>
        <w:tblLook w:val="04A0"/>
      </w:tblPr>
      <w:tblGrid>
        <w:gridCol w:w="10620"/>
      </w:tblGrid>
      <w:tr w:rsidR="002D189C" w:rsidRPr="002D189C" w:rsidTr="00742300">
        <w:tc>
          <w:tcPr>
            <w:tcW w:w="10620" w:type="dxa"/>
          </w:tcPr>
          <w:p w:rsidR="002D189C" w:rsidRPr="002D189C" w:rsidRDefault="0074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Subject: Chemistry     </w:t>
            </w:r>
            <w:r w:rsidR="002D189C"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89C"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Topic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Haloalkanes and Haloarenes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D189C" w:rsidRPr="002D189C">
              <w:rPr>
                <w:rFonts w:ascii="Times New Roman" w:hAnsi="Times New Roman" w:cs="Times New Roman"/>
                <w:sz w:val="24"/>
                <w:szCs w:val="24"/>
              </w:rPr>
              <w:t>Date of Worksheet: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 xml:space="preserve"> 26.3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3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Resource Person: SREEKALA M                                   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Date of Submission: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Student: _________________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Class &amp;Division: XII           </w:t>
            </w:r>
            <w:r w:rsidR="006B07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189C">
              <w:rPr>
                <w:rFonts w:ascii="Times New Roman" w:hAnsi="Times New Roman" w:cs="Times New Roman"/>
                <w:sz w:val="24"/>
                <w:szCs w:val="24"/>
              </w:rPr>
              <w:t xml:space="preserve"> Roll Number:   __________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138"/>
        <w:tblW w:w="10638" w:type="dxa"/>
        <w:tblInd w:w="0" w:type="dxa"/>
        <w:tblLayout w:type="fixed"/>
        <w:tblLook w:val="04A0"/>
      </w:tblPr>
      <w:tblGrid>
        <w:gridCol w:w="738"/>
        <w:gridCol w:w="9180"/>
        <w:gridCol w:w="720"/>
      </w:tblGrid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1.                                             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9B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Which one of the two compounds, 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and 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 will react faster in an S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N</w:t>
            </w:r>
            <w:r w:rsidR="00222584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2 reaction </w:t>
            </w:r>
          </w:p>
          <w:p w:rsidR="00742300" w:rsidRPr="00742300" w:rsidRDefault="00222584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with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OH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 w:eastAsia="en-IN"/>
              </w:rPr>
              <w:t>-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?                                                                               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Write the structure of the following compound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i) 1-Bromo-4-sec-butyl-2-methylbenzene     ii)4-tert. Butyl-3-iodoheptane                                                            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Which one of these compounds is more easily hydrolysed by KOH solution and why?     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CHClCH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or 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Cl                       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4.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An alkyl halide with molecular formula C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4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9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is optically active. What is its structure?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4D5849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5.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Out of Chlorobenzene and benzyl chloride, which one gets easily hydrolysed by aqueous NaOH and Why?</w:t>
            </w:r>
          </w:p>
          <w:p w:rsidR="004D5849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Pr="00742300" w:rsidRDefault="00B523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6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Default="00D65F24" w:rsidP="00D65F24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Give a chemical test to distinguish between the following pairs of compounds.</w:t>
            </w:r>
          </w:p>
          <w:p w:rsidR="00D65F24" w:rsidRDefault="00D65F24" w:rsidP="00D65F24">
            <w:pPr>
              <w:ind w:left="36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i)</w:t>
            </w:r>
            <w:r w:rsidRPr="00D65F24">
              <w:rPr>
                <w:rFonts w:ascii="Times New Roman" w:hAnsi="Times New Roman"/>
                <w:sz w:val="24"/>
                <w:szCs w:val="24"/>
                <w:lang w:val="en-IN" w:eastAsia="en-IN"/>
              </w:rPr>
              <w:t>Benzyl chloride and chlorobenzene.   ii)</w:t>
            </w:r>
            <w:r w:rsidR="00B52349">
              <w:rPr>
                <w:rFonts w:ascii="Times New Roman" w:hAnsi="Times New Roman"/>
                <w:sz w:val="24"/>
                <w:szCs w:val="24"/>
                <w:lang w:val="en-IN" w:eastAsia="en-IN"/>
              </w:rPr>
              <w:t>C</w:t>
            </w:r>
            <w:r w:rsidR="00B52349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="00B52349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="00B52349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="00B52349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and C</w:t>
            </w:r>
            <w:r w:rsidR="00B52349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6</w:t>
            </w:r>
            <w:r w:rsidR="00B52349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="00B52349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="00B52349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Br.</w:t>
            </w:r>
          </w:p>
          <w:p w:rsidR="00B52349" w:rsidRPr="00B52349" w:rsidRDefault="00B52349" w:rsidP="00D65F24">
            <w:pPr>
              <w:ind w:left="36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7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Which has higher boiling point and why?1-Chloropentane or 2-methyl-2-chlorobutane                            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F57A4C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C" w:rsidRDefault="00F57A4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8.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C" w:rsidRPr="00742300" w:rsidRDefault="00F57A4C" w:rsidP="00F57A4C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What are ambidentnucleophiles ? Explain with an example.</w:t>
            </w:r>
          </w:p>
          <w:p w:rsidR="00F57A4C" w:rsidRPr="00742300" w:rsidRDefault="00F57A4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C" w:rsidRPr="00742300" w:rsidRDefault="009F32FE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F57A4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9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B523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Give reason : p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-nitrochlorobenzene undergoes nucleophilic substitution faster than chlorobenzene. Explain giving structures as well.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</w:p>
        </w:tc>
      </w:tr>
      <w:tr w:rsidR="001E1AAC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C" w:rsidRDefault="00F57A4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10</w:t>
            </w:r>
            <w:r w:rsidR="001E1AAC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C" w:rsidRDefault="001E1AA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Give the IUPAC name of</w:t>
            </w:r>
          </w:p>
          <w:p w:rsidR="001E1AAC" w:rsidRDefault="001E1AAC" w:rsidP="00742300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                  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</w:p>
          <w:p w:rsidR="001E1AAC" w:rsidRPr="001E1AAC" w:rsidRDefault="001E1AA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1E1AAC" w:rsidRPr="001E1AAC" w:rsidRDefault="001E1AA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i)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CH═CH- C-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 xml:space="preserve">3          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ii)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Cl</w:t>
            </w:r>
          </w:p>
          <w:p w:rsidR="001E1AAC" w:rsidRPr="001E1AAC" w:rsidRDefault="001E1AAC" w:rsidP="00742300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</w:pPr>
          </w:p>
          <w:p w:rsidR="001E1AAC" w:rsidRPr="001E1AAC" w:rsidRDefault="001E1AA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                   Br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C" w:rsidRPr="00742300" w:rsidRDefault="001E1AA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9F32FE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11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Write the structures of the major products in the following reactions:</w:t>
            </w:r>
          </w:p>
          <w:p w:rsidR="00742300" w:rsidRPr="00742300" w:rsidRDefault="00742300" w:rsidP="00742300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CH=C(CH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)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+ HBr→</w:t>
            </w:r>
          </w:p>
          <w:p w:rsidR="00742300" w:rsidRPr="00742300" w:rsidRDefault="00742300" w:rsidP="009F32F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6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ONa  + C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Cl→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0C2D9D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12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404FA4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What are enantiomers? Give the structural formula of the alkane with minimum number of Carbon atoms capable of showing chirality.                      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lastRenderedPageBreak/>
              <w:t>13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3C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An optically active compound having molecular formula C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7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15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reacts with aqueous KOH to give a racemic mixture of products. Write the mechanism involved for this reaction.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14</w:t>
            </w:r>
            <w:r w:rsidR="001B7366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Default="00B523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a)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Propose mechanism of the reaction taking place when 2-Bromo pentane is heated with alcoholic KOH to form alkenes. </w:t>
            </w:r>
          </w:p>
          <w:p w:rsidR="00B52349" w:rsidRPr="00742300" w:rsidRDefault="00B523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b) Out of 2-bromopentane, 2-Bromo-2-methylbutane and 1-bromopentane, which compound is most reactive towards elimination reaction and why?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15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42300">
              <w:rPr>
                <w:rFonts w:ascii="Times New Roman" w:hAnsi="Times New Roman"/>
                <w:color w:val="231F20"/>
                <w:sz w:val="24"/>
                <w:szCs w:val="24"/>
              </w:rPr>
              <w:t>Write the mechanism of the following reaction:</w:t>
            </w:r>
          </w:p>
          <w:p w:rsid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333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33C" w:rsidRPr="00742300" w:rsidRDefault="0039333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rPr>
          <w:trHeight w:val="48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16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Give reasons: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i)Allyl chloride is more reactive than n-propyl chloride towards nucleophilic substitution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reaction. </w:t>
            </w:r>
          </w:p>
          <w:p w:rsidR="0039333C" w:rsidRPr="0039333C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ii)Haloalkanes react with KCN to give alkyl cyanide as main product while AgCN they form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isocyanide as main product.    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iii) Use of DDT was banned in United States in 1973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iv)Benzylic halides show high reactivity towards S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N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 reaction.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v)Grignard reagents should be prepared under anhydrous condition.</w:t>
            </w:r>
          </w:p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vi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)C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6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CHClCH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is hydrolysed more easily with KOH than C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6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5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Cl.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vii)Aryl halides are less reactive towards nucleophilic substitution reaction.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viii)Chloroform is stored in closed dark coloured bottles.</w:t>
            </w:r>
          </w:p>
          <w:p w:rsidR="0039333C" w:rsidRPr="0039333C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ix)Although Chlorine is an electron withdrawing group, yet it is ortho- para directing in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electrophilic substitution reaction.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x) Sulphuric acid is not used in the reaction of alochols with KI.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xi) The dipole moment of Chlorobenzene is lower than that of cyclohexyl chloride.</w:t>
            </w:r>
          </w:p>
          <w:p w:rsidR="001B7366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xii) Alkyl chloride with aqueous KOH leads to the formation of alcohols but in the presence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of alcoholic KOH alkenes are major products. </w:t>
            </w:r>
          </w:p>
          <w:p w:rsidR="0039333C" w:rsidRPr="0039333C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xiii) p-Dichlorobenzene has higher melting point and lower solubility than those of o- and </w:t>
            </w:r>
          </w:p>
          <w:p w:rsidR="00D65F24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m-isomers.      </w:t>
            </w:r>
          </w:p>
          <w:p w:rsidR="00742300" w:rsidRPr="00742300" w:rsidRDefault="00D65F24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xiv) Electrophilic reactions in haloarenes occur slowly.</w:t>
            </w:r>
          </w:p>
          <w:p w:rsidR="00742300" w:rsidRPr="00742300" w:rsidRDefault="00742300" w:rsidP="00742300">
            <w:pPr>
              <w:ind w:left="108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 mark each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17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Define the following:</w:t>
            </w:r>
          </w:p>
          <w:p w:rsidR="00742300" w:rsidRPr="00742300" w:rsidRDefault="00742300" w:rsidP="0074230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Racemisation     ii) Retention  iii) Chirality</w:t>
            </w:r>
          </w:p>
          <w:p w:rsidR="00742300" w:rsidRPr="00742300" w:rsidRDefault="00742300" w:rsidP="00742300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F57A4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 mark each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18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Write the structural formulae of the organic compounds A,B, C and D in the following sequence of reaction.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Alc.KOH</w:t>
            </w:r>
          </w:p>
          <w:p w:rsid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CH(Br)CH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--------------------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N" w:eastAsia="en-IN"/>
                </w:rPr>
                <m:t>&gt;</m:t>
              </m:r>
            </m:oMath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A </w:t>
            </w:r>
          </w:p>
          <w:p w:rsidR="0039333C" w:rsidRPr="00742300" w:rsidRDefault="0039333C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Br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alc.KOH            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O, Hg</w:t>
            </w:r>
            <w:r w:rsidRPr="00742300">
              <w:rPr>
                <w:rFonts w:ascii="Times New Roman" w:hAnsi="Times New Roman"/>
                <w:sz w:val="24"/>
                <w:szCs w:val="24"/>
                <w:vertAlign w:val="superscript"/>
                <w:lang w:val="en-IN" w:eastAsia="en-IN"/>
              </w:rPr>
              <w:t>2+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, 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SO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4</w:t>
            </w:r>
          </w:p>
          <w:p w:rsidR="00742300" w:rsidRDefault="00742300" w:rsidP="009F32FE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A ---------------&gt;  B-------------&gt; C  ----------------------------&gt;D</w:t>
            </w:r>
          </w:p>
          <w:p w:rsidR="00404FA4" w:rsidRDefault="00404FA4" w:rsidP="009F32FE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404FA4" w:rsidRDefault="00404FA4" w:rsidP="009F32FE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404FA4" w:rsidRPr="00742300" w:rsidRDefault="00404FA4" w:rsidP="009F32FE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lastRenderedPageBreak/>
              <w:t>19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Write the formula of main product formed in the following chemical reactions</w:t>
            </w:r>
          </w:p>
          <w:p w:rsidR="00D65F24" w:rsidRPr="00742300" w:rsidRDefault="00D65F24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                                    Na, dry ether</w:t>
            </w:r>
          </w:p>
          <w:p w:rsidR="00742300" w:rsidRPr="00742300" w:rsidRDefault="00742300" w:rsidP="00742300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(CH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)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CHCl  ------------------&gt;</w:t>
            </w:r>
          </w:p>
          <w:p w:rsidR="00742300" w:rsidRPr="00742300" w:rsidRDefault="00742300" w:rsidP="00742300">
            <w:pPr>
              <w:ind w:left="108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                         Δ</w:t>
            </w:r>
          </w:p>
          <w:p w:rsidR="00742300" w:rsidRPr="00742300" w:rsidRDefault="00742300" w:rsidP="00742300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 + AgF  -----------------&gt;</w:t>
            </w:r>
          </w:p>
          <w:p w:rsidR="00742300" w:rsidRPr="00742300" w:rsidRDefault="00742300" w:rsidP="00742300">
            <w:pPr>
              <w:ind w:left="108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                      Dry acetone</w:t>
            </w:r>
          </w:p>
          <w:p w:rsidR="00742300" w:rsidRPr="00742300" w:rsidRDefault="00742300" w:rsidP="00742300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Br + NaI ------------------&gt;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E83AE7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3</w:t>
            </w:r>
            <w:bookmarkStart w:id="0" w:name="_GoBack"/>
            <w:bookmarkEnd w:id="0"/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20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Answer the following:</w:t>
            </w:r>
          </w:p>
          <w:p w:rsidR="00742300" w:rsidRPr="00742300" w:rsidRDefault="001B7366" w:rsidP="001B7366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i) 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Identify chiral C in  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CHOHCH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and 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CHOHCH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</w:p>
          <w:p w:rsidR="00742300" w:rsidRPr="00742300" w:rsidRDefault="001B7366" w:rsidP="001B7366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ii) 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Which of these will react faster in S</w:t>
            </w:r>
            <w:r w:rsidR="00742300"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N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2 displacement and why?</w:t>
            </w:r>
          </w:p>
          <w:p w:rsidR="00742300" w:rsidRPr="00742300" w:rsidRDefault="00742300" w:rsidP="00742300">
            <w:pPr>
              <w:ind w:left="108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1-bromopentane  or 2-bromopentane  </w:t>
            </w:r>
          </w:p>
          <w:p w:rsidR="00742300" w:rsidRPr="00742300" w:rsidRDefault="001B7366" w:rsidP="001B7366">
            <w:pPr>
              <w:contextualSpacing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iii) </w:t>
            </w:r>
            <w:r w:rsidR="0095762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Which one of the following has 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the highest dipole moment?</w:t>
            </w:r>
          </w:p>
          <w:p w:rsidR="00742300" w:rsidRPr="00742300" w:rsidRDefault="00742300" w:rsidP="00742300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i)CH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Cl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 xml:space="preserve">2  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ii) CHCl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iii) CCl</w:t>
            </w:r>
            <w:r w:rsidRPr="00742300">
              <w:rPr>
                <w:rFonts w:ascii="Times New Roman" w:hAnsi="Times New Roman"/>
                <w:sz w:val="24"/>
                <w:szCs w:val="24"/>
                <w:vertAlign w:val="subscript"/>
                <w:lang w:val="en-IN" w:eastAsia="en-IN"/>
              </w:rPr>
              <w:t>4</w:t>
            </w:r>
          </w:p>
          <w:p w:rsidR="00742300" w:rsidRPr="00742300" w:rsidRDefault="00742300" w:rsidP="00742300">
            <w:pPr>
              <w:ind w:left="108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3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21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Starting from methyl bromide, how will you prepare</w:t>
            </w:r>
          </w:p>
          <w:p w:rsidR="00742300" w:rsidRPr="00742300" w:rsidRDefault="001B7366" w:rsidP="00742300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N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itromethane and methyl nitrite? </w:t>
            </w:r>
          </w:p>
          <w:p w:rsidR="00742300" w:rsidRPr="00742300" w:rsidRDefault="00742300" w:rsidP="00742300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Methyl cyanide and methyl isocyanide.</w:t>
            </w:r>
          </w:p>
          <w:p w:rsidR="00742300" w:rsidRPr="00742300" w:rsidRDefault="00742300" w:rsidP="00742300">
            <w:pPr>
              <w:ind w:left="45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Write the complete reaction involved.</w:t>
            </w:r>
          </w:p>
          <w:p w:rsidR="00742300" w:rsidRPr="00742300" w:rsidRDefault="00742300" w:rsidP="00742300">
            <w:pPr>
              <w:ind w:left="45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3</w:t>
            </w:r>
          </w:p>
        </w:tc>
      </w:tr>
      <w:tr w:rsidR="004D5849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22.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a)Identify the Chiral molecule in the following pair.</w:t>
            </w:r>
          </w:p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4D5849" w:rsidRPr="00E83AE7" w:rsidRDefault="00EB07B4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E83AE7">
              <w:rPr>
                <w:noProof/>
              </w:rPr>
              <w:drawing>
                <wp:inline distT="0" distB="0" distL="0" distR="0">
                  <wp:extent cx="2743200" cy="806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  <w:p w:rsidR="001B7366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b) Write the structures of the product when chlorobenzene is treated with methyl chloride in </w:t>
            </w:r>
          </w:p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the presence of sodium metal and dry ether.</w:t>
            </w:r>
          </w:p>
          <w:p w:rsidR="001B7366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C) Write the structures of the alkene formed by dehydrohalogenation  of 1-Bromo-1-methyl </w:t>
            </w:r>
          </w:p>
          <w:p w:rsidR="004D5849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cyclohexane with alcoholic KOH.</w:t>
            </w:r>
          </w:p>
          <w:p w:rsidR="004D5849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49" w:rsidRPr="00742300" w:rsidRDefault="004D5849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3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23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How are the following conversions carried out?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i)Ethanol to propanenitrile       ii) Toluene to Benzyl alcohol  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iii) Benzene to 4-Bromonitrobenzene         iv) But-1-ene to n-Butyliodide.</w:t>
            </w:r>
          </w:p>
          <w:p w:rsidR="00742300" w:rsidRPr="001B7366" w:rsidRDefault="001B7366" w:rsidP="001B7366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v)</w:t>
            </w:r>
            <w:r w:rsidR="00742300" w:rsidRPr="001B7366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Chlorobenzene to p-nitrophenol</w:t>
            </w:r>
            <w:r w:rsidR="006B07BD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 </w:t>
            </w:r>
            <w:r w:rsidR="00966434">
              <w:rPr>
                <w:rFonts w:ascii="Times New Roman" w:hAnsi="Times New Roman"/>
                <w:sz w:val="24"/>
                <w:szCs w:val="24"/>
                <w:lang w:val="en-IN" w:eastAsia="en-IN"/>
              </w:rPr>
              <w:t>v</w:t>
            </w:r>
            <w:r w:rsidR="006B07BD">
              <w:rPr>
                <w:rFonts w:ascii="Times New Roman" w:hAnsi="Times New Roman"/>
                <w:sz w:val="24"/>
                <w:szCs w:val="24"/>
                <w:lang w:val="en-IN" w:eastAsia="en-IN"/>
              </w:rPr>
              <w:t>i</w:t>
            </w:r>
            <w:r w:rsidR="00966434">
              <w:rPr>
                <w:rFonts w:ascii="Times New Roman" w:hAnsi="Times New Roman"/>
                <w:sz w:val="24"/>
                <w:szCs w:val="24"/>
                <w:lang w:val="en-IN" w:eastAsia="en-IN"/>
              </w:rPr>
              <w:t>) 1-Chlorobutane to n-Butyliodide.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 each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24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Explain with an example: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i)Sandmeyer’s reaction    ii)Finkelstein reaction   iii)Swarts reaction   iv) Wurtz reaction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v) Fittig reac</w:t>
            </w:r>
            <w:r w:rsidR="001B7366">
              <w:rPr>
                <w:rFonts w:ascii="Times New Roman" w:hAnsi="Times New Roman"/>
                <w:sz w:val="24"/>
                <w:szCs w:val="24"/>
                <w:lang w:val="en-IN" w:eastAsia="en-IN"/>
              </w:rPr>
              <w:t>tion  vi)Wurtz-Fittig reaction vii) Diazotisation</w:t>
            </w:r>
          </w:p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 each</w:t>
            </w:r>
          </w:p>
        </w:tc>
      </w:tr>
      <w:tr w:rsidR="00742300" w:rsidRPr="00742300" w:rsidTr="00742300">
        <w:trPr>
          <w:trHeight w:val="45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1B7366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25</w:t>
            </w:r>
            <w:r w:rsidR="00742300"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. </w:t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Give the uses of    Freon, DDT, Carbontetrachloride and Iodoform.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00" w:rsidRPr="00742300" w:rsidRDefault="00742300" w:rsidP="00742300">
            <w:pPr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2300">
              <w:rPr>
                <w:rFonts w:ascii="Times New Roman" w:hAnsi="Times New Roman"/>
                <w:sz w:val="24"/>
                <w:szCs w:val="24"/>
                <w:lang w:val="en-IN" w:eastAsia="en-IN"/>
              </w:rPr>
              <w:t>1 each</w:t>
            </w:r>
          </w:p>
        </w:tc>
      </w:tr>
    </w:tbl>
    <w:p w:rsidR="00742300" w:rsidRPr="00742300" w:rsidRDefault="00742300" w:rsidP="0074230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641BC9" w:rsidRPr="0039333C" w:rsidRDefault="00641BC9" w:rsidP="00641BC9">
      <w:pPr>
        <w:tabs>
          <w:tab w:val="left" w:pos="1710"/>
          <w:tab w:val="left" w:pos="40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2D189C" w:rsidRPr="0039333C" w:rsidRDefault="002D189C">
      <w:pPr>
        <w:rPr>
          <w:rFonts w:ascii="Times New Roman" w:hAnsi="Times New Roman" w:cs="Times New Roman"/>
          <w:sz w:val="24"/>
          <w:szCs w:val="24"/>
        </w:rPr>
      </w:pPr>
    </w:p>
    <w:sectPr w:rsidR="002D189C" w:rsidRPr="0039333C" w:rsidSect="006244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67" w:rsidRDefault="00685767" w:rsidP="00130715">
      <w:pPr>
        <w:spacing w:after="0" w:line="240" w:lineRule="auto"/>
      </w:pPr>
      <w:r>
        <w:separator/>
      </w:r>
    </w:p>
  </w:endnote>
  <w:endnote w:type="continuationSeparator" w:id="1">
    <w:p w:rsidR="00685767" w:rsidRDefault="00685767" w:rsidP="001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15" w:rsidRDefault="00B523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ISD/XII/CHEM/2019-20</w:t>
    </w:r>
    <w:r w:rsidR="00130715">
      <w:rPr>
        <w:rFonts w:asciiTheme="majorHAnsi" w:eastAsiaTheme="majorEastAsia" w:hAnsiTheme="majorHAnsi" w:cstheme="majorBidi"/>
      </w:rPr>
      <w:ptab w:relativeTo="margin" w:alignment="right" w:leader="none"/>
    </w:r>
    <w:r w:rsidR="00130715">
      <w:rPr>
        <w:rFonts w:asciiTheme="majorHAnsi" w:eastAsiaTheme="majorEastAsia" w:hAnsiTheme="majorHAnsi" w:cstheme="majorBidi"/>
      </w:rPr>
      <w:t xml:space="preserve">Page </w:t>
    </w:r>
    <w:r w:rsidR="00624409" w:rsidRPr="00624409">
      <w:rPr>
        <w:rFonts w:eastAsiaTheme="minorEastAsia"/>
      </w:rPr>
      <w:fldChar w:fldCharType="begin"/>
    </w:r>
    <w:r w:rsidR="00130715">
      <w:instrText xml:space="preserve"> PAGE   \* MERGEFORMAT </w:instrText>
    </w:r>
    <w:r w:rsidR="00624409" w:rsidRPr="00624409">
      <w:rPr>
        <w:rFonts w:eastAsiaTheme="minorEastAsia"/>
      </w:rPr>
      <w:fldChar w:fldCharType="separate"/>
    </w:r>
    <w:r w:rsidR="006B07BD" w:rsidRPr="006B07BD">
      <w:rPr>
        <w:rFonts w:asciiTheme="majorHAnsi" w:eastAsiaTheme="majorEastAsia" w:hAnsiTheme="majorHAnsi" w:cstheme="majorBidi"/>
        <w:noProof/>
      </w:rPr>
      <w:t>3</w:t>
    </w:r>
    <w:r w:rsidR="00624409">
      <w:rPr>
        <w:rFonts w:asciiTheme="majorHAnsi" w:eastAsiaTheme="majorEastAsia" w:hAnsiTheme="majorHAnsi" w:cstheme="majorBidi"/>
        <w:noProof/>
      </w:rPr>
      <w:fldChar w:fldCharType="end"/>
    </w:r>
  </w:p>
  <w:p w:rsidR="00130715" w:rsidRDefault="00130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67" w:rsidRDefault="00685767" w:rsidP="00130715">
      <w:pPr>
        <w:spacing w:after="0" w:line="240" w:lineRule="auto"/>
      </w:pPr>
      <w:r>
        <w:separator/>
      </w:r>
    </w:p>
  </w:footnote>
  <w:footnote w:type="continuationSeparator" w:id="1">
    <w:p w:rsidR="00685767" w:rsidRDefault="00685767" w:rsidP="0013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5C"/>
    <w:multiLevelType w:val="hybridMultilevel"/>
    <w:tmpl w:val="2B0CE606"/>
    <w:lvl w:ilvl="0" w:tplc="5F84E5E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30C"/>
    <w:multiLevelType w:val="hybridMultilevel"/>
    <w:tmpl w:val="89D08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09F"/>
    <w:multiLevelType w:val="hybridMultilevel"/>
    <w:tmpl w:val="5BC63D50"/>
    <w:lvl w:ilvl="0" w:tplc="1BB2C5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B46"/>
    <w:multiLevelType w:val="hybridMultilevel"/>
    <w:tmpl w:val="BFD87482"/>
    <w:lvl w:ilvl="0" w:tplc="5CCC93F6">
      <w:start w:val="1"/>
      <w:numFmt w:val="lowerRoman"/>
      <w:lvlText w:val="%1)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ED7FCF"/>
    <w:multiLevelType w:val="hybridMultilevel"/>
    <w:tmpl w:val="46B4F7EE"/>
    <w:lvl w:ilvl="0" w:tplc="3340727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85A"/>
    <w:multiLevelType w:val="hybridMultilevel"/>
    <w:tmpl w:val="0BC83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7ECB"/>
    <w:multiLevelType w:val="hybridMultilevel"/>
    <w:tmpl w:val="4010353C"/>
    <w:lvl w:ilvl="0" w:tplc="56CAF0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765A"/>
    <w:multiLevelType w:val="hybridMultilevel"/>
    <w:tmpl w:val="6BD42C18"/>
    <w:lvl w:ilvl="0" w:tplc="E8886F46">
      <w:start w:val="5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DE70221"/>
    <w:multiLevelType w:val="hybridMultilevel"/>
    <w:tmpl w:val="6E0EA3B0"/>
    <w:lvl w:ilvl="0" w:tplc="563A67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56008"/>
    <w:multiLevelType w:val="hybridMultilevel"/>
    <w:tmpl w:val="E4AC2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264"/>
    <w:multiLevelType w:val="hybridMultilevel"/>
    <w:tmpl w:val="05863B60"/>
    <w:lvl w:ilvl="0" w:tplc="266A35B6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E3448"/>
    <w:multiLevelType w:val="hybridMultilevel"/>
    <w:tmpl w:val="CE62FDB0"/>
    <w:lvl w:ilvl="0" w:tplc="9F2E197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46FA"/>
    <w:multiLevelType w:val="hybridMultilevel"/>
    <w:tmpl w:val="8F7E5146"/>
    <w:lvl w:ilvl="0" w:tplc="CD42069A">
      <w:start w:val="1"/>
      <w:numFmt w:val="lowerRoman"/>
      <w:lvlText w:val="%1)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5CB14F1C"/>
    <w:multiLevelType w:val="hybridMultilevel"/>
    <w:tmpl w:val="F586B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2D12"/>
    <w:multiLevelType w:val="hybridMultilevel"/>
    <w:tmpl w:val="185CE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872E3"/>
    <w:multiLevelType w:val="hybridMultilevel"/>
    <w:tmpl w:val="654C8BAA"/>
    <w:lvl w:ilvl="0" w:tplc="33E2C9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96CB8"/>
    <w:multiLevelType w:val="hybridMultilevel"/>
    <w:tmpl w:val="101C7DD8"/>
    <w:lvl w:ilvl="0" w:tplc="489E3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E6C13"/>
    <w:multiLevelType w:val="hybridMultilevel"/>
    <w:tmpl w:val="88DA7490"/>
    <w:lvl w:ilvl="0" w:tplc="4C08618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133FB"/>
    <w:multiLevelType w:val="hybridMultilevel"/>
    <w:tmpl w:val="0CC8C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D189C"/>
    <w:rsid w:val="00020A0F"/>
    <w:rsid w:val="000648AB"/>
    <w:rsid w:val="000671F3"/>
    <w:rsid w:val="000C06DC"/>
    <w:rsid w:val="000C1945"/>
    <w:rsid w:val="000C2D9D"/>
    <w:rsid w:val="00130715"/>
    <w:rsid w:val="001A3B5D"/>
    <w:rsid w:val="001B7366"/>
    <w:rsid w:val="001C18BE"/>
    <w:rsid w:val="001E1AAC"/>
    <w:rsid w:val="00222584"/>
    <w:rsid w:val="00251AD4"/>
    <w:rsid w:val="002D189C"/>
    <w:rsid w:val="00307D09"/>
    <w:rsid w:val="003659E3"/>
    <w:rsid w:val="0039333C"/>
    <w:rsid w:val="003A33FB"/>
    <w:rsid w:val="003B0C72"/>
    <w:rsid w:val="003E2A5A"/>
    <w:rsid w:val="00404FA4"/>
    <w:rsid w:val="00407334"/>
    <w:rsid w:val="00450377"/>
    <w:rsid w:val="004522D6"/>
    <w:rsid w:val="00461B78"/>
    <w:rsid w:val="004D5849"/>
    <w:rsid w:val="00503DA7"/>
    <w:rsid w:val="00507A98"/>
    <w:rsid w:val="00624409"/>
    <w:rsid w:val="00641BC9"/>
    <w:rsid w:val="00685767"/>
    <w:rsid w:val="006B07BD"/>
    <w:rsid w:val="006F4A8C"/>
    <w:rsid w:val="00723130"/>
    <w:rsid w:val="00742300"/>
    <w:rsid w:val="0074743C"/>
    <w:rsid w:val="00780981"/>
    <w:rsid w:val="00787AA5"/>
    <w:rsid w:val="007B79A4"/>
    <w:rsid w:val="00861EA8"/>
    <w:rsid w:val="0088353F"/>
    <w:rsid w:val="00885ADF"/>
    <w:rsid w:val="008B260B"/>
    <w:rsid w:val="008C2054"/>
    <w:rsid w:val="00957627"/>
    <w:rsid w:val="00966434"/>
    <w:rsid w:val="009F32FE"/>
    <w:rsid w:val="00B52349"/>
    <w:rsid w:val="00BA7FF8"/>
    <w:rsid w:val="00BB4640"/>
    <w:rsid w:val="00C27382"/>
    <w:rsid w:val="00C43D3A"/>
    <w:rsid w:val="00CF0FD0"/>
    <w:rsid w:val="00D65F24"/>
    <w:rsid w:val="00DA3D2E"/>
    <w:rsid w:val="00DC7BAE"/>
    <w:rsid w:val="00DE2DE5"/>
    <w:rsid w:val="00E6029B"/>
    <w:rsid w:val="00E83AE7"/>
    <w:rsid w:val="00EB07B4"/>
    <w:rsid w:val="00EF7F60"/>
    <w:rsid w:val="00F45C51"/>
    <w:rsid w:val="00F5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BC9"/>
    <w:pPr>
      <w:ind w:left="720"/>
      <w:contextualSpacing/>
    </w:pPr>
  </w:style>
  <w:style w:type="paragraph" w:styleId="NoSpacing">
    <w:name w:val="No Spacing"/>
    <w:uiPriority w:val="1"/>
    <w:qFormat/>
    <w:rsid w:val="00F45C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5"/>
  </w:style>
  <w:style w:type="paragraph" w:styleId="Footer">
    <w:name w:val="footer"/>
    <w:basedOn w:val="Normal"/>
    <w:link w:val="FooterChar"/>
    <w:uiPriority w:val="99"/>
    <w:unhideWhenUsed/>
    <w:rsid w:val="001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5"/>
  </w:style>
  <w:style w:type="paragraph" w:styleId="BalloonText">
    <w:name w:val="Balloon Text"/>
    <w:basedOn w:val="Normal"/>
    <w:link w:val="BalloonTextChar"/>
    <w:uiPriority w:val="99"/>
    <w:semiHidden/>
    <w:unhideWhenUsed/>
    <w:rsid w:val="0013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1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23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BC9"/>
    <w:pPr>
      <w:ind w:left="720"/>
      <w:contextualSpacing/>
    </w:pPr>
  </w:style>
  <w:style w:type="paragraph" w:styleId="NoSpacing">
    <w:name w:val="No Spacing"/>
    <w:uiPriority w:val="1"/>
    <w:qFormat/>
    <w:rsid w:val="00F45C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5"/>
  </w:style>
  <w:style w:type="paragraph" w:styleId="Footer">
    <w:name w:val="footer"/>
    <w:basedOn w:val="Normal"/>
    <w:link w:val="FooterChar"/>
    <w:uiPriority w:val="99"/>
    <w:unhideWhenUsed/>
    <w:rsid w:val="001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5"/>
  </w:style>
  <w:style w:type="paragraph" w:styleId="BalloonText">
    <w:name w:val="Balloon Text"/>
    <w:basedOn w:val="Normal"/>
    <w:link w:val="BalloonTextChar"/>
    <w:uiPriority w:val="99"/>
    <w:semiHidden/>
    <w:unhideWhenUsed/>
    <w:rsid w:val="0013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1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23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Nair</dc:creator>
  <cp:lastModifiedBy>STAFF ROOM2</cp:lastModifiedBy>
  <cp:revision>92</cp:revision>
  <cp:lastPrinted>2019-03-25T08:58:00Z</cp:lastPrinted>
  <dcterms:created xsi:type="dcterms:W3CDTF">2016-05-09T04:58:00Z</dcterms:created>
  <dcterms:modified xsi:type="dcterms:W3CDTF">2019-03-25T08:59:00Z</dcterms:modified>
</cp:coreProperties>
</file>